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E1" w:rsidRDefault="00963F90">
      <w:pPr>
        <w:pStyle w:val="Bezmezer"/>
      </w:pPr>
      <w:bookmarkStart w:id="0" w:name="_GoBack"/>
      <w:bookmarkEnd w:id="0"/>
      <w:r>
        <w:rPr>
          <w:b/>
          <w:u w:val="single"/>
        </w:rPr>
        <w:t>Nominace „Osobnost neziskového sektoru Zlínského kraje za rok 2017“ - formulář</w:t>
      </w:r>
    </w:p>
    <w:p w:rsidR="001536E1" w:rsidRDefault="001536E1">
      <w:pPr>
        <w:pStyle w:val="Bezmezer"/>
      </w:pPr>
    </w:p>
    <w:p w:rsidR="001536E1" w:rsidRDefault="00963F90">
      <w:pPr>
        <w:pStyle w:val="Bezmezer"/>
        <w:numPr>
          <w:ilvl w:val="0"/>
          <w:numId w:val="3"/>
        </w:numPr>
      </w:pPr>
      <w:r>
        <w:rPr>
          <w:b/>
        </w:rPr>
        <w:t>Nominující organizace/obec</w:t>
      </w:r>
      <w:r>
        <w:t xml:space="preserve"> (název, adresa, IČO, jméno statutáře, telefon, e-mail):</w:t>
      </w:r>
    </w:p>
    <w:p w:rsidR="001536E1" w:rsidRDefault="001536E1">
      <w:pPr>
        <w:pStyle w:val="Bezmezer"/>
      </w:pPr>
    </w:p>
    <w:p w:rsidR="001536E1" w:rsidRDefault="00963F90">
      <w:pPr>
        <w:pStyle w:val="Bezmez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Svaz postižených civilizačními chorobami v ČR, z.s. Praha, základní organizace RESPI Zlín</w:t>
      </w:r>
    </w:p>
    <w:p w:rsidR="001536E1" w:rsidRDefault="00963F90">
      <w:pPr>
        <w:pStyle w:val="Bezmezer"/>
      </w:pPr>
      <w:r>
        <w:t>kontaktní adresa:Broučkova 292/216, 760 01 Zlín, IČO  67028225, Eva Struhařová, mob. 774594700,e-mail: evcazlin@volny.cz…………………………………………………………………………………………</w:t>
      </w:r>
    </w:p>
    <w:p w:rsidR="001536E1" w:rsidRDefault="001536E1">
      <w:pPr>
        <w:pStyle w:val="Bezmezer"/>
      </w:pPr>
    </w:p>
    <w:p w:rsidR="001536E1" w:rsidRDefault="00963F9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Nominovaná osobnost</w:t>
      </w:r>
    </w:p>
    <w:tbl>
      <w:tblPr>
        <w:tblW w:w="9606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A0" w:firstRow="1" w:lastRow="0" w:firstColumn="1" w:lastColumn="0" w:noHBand="0" w:noVBand="0"/>
      </w:tblPr>
      <w:tblGrid>
        <w:gridCol w:w="3070"/>
        <w:gridCol w:w="6536"/>
      </w:tblGrid>
      <w:tr w:rsidR="001536E1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536E1" w:rsidRDefault="00963F90">
            <w:pPr>
              <w:spacing w:after="0" w:line="240" w:lineRule="auto"/>
            </w:pPr>
            <w:r>
              <w:t>Jméno a příjmení, titul, kontaktní údaje</w:t>
            </w:r>
          </w:p>
          <w:p w:rsidR="001536E1" w:rsidRDefault="00963F90">
            <w:pPr>
              <w:spacing w:after="0" w:line="240" w:lineRule="auto"/>
            </w:pPr>
            <w:r>
              <w:t>e-mail</w:t>
            </w:r>
          </w:p>
          <w:p w:rsidR="001536E1" w:rsidRDefault="00963F90">
            <w:pPr>
              <w:spacing w:after="0" w:line="240" w:lineRule="auto"/>
            </w:pPr>
            <w:r>
              <w:t>telefon</w:t>
            </w:r>
          </w:p>
          <w:p w:rsidR="001536E1" w:rsidRDefault="00963F90">
            <w:pPr>
              <w:spacing w:after="0" w:line="240" w:lineRule="auto"/>
            </w:pPr>
            <w:r>
              <w:t>adresa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536E1" w:rsidRDefault="00963F90">
            <w:pPr>
              <w:spacing w:after="0" w:line="240" w:lineRule="auto"/>
            </w:pPr>
            <w:r>
              <w:t>Pavla Pšenčíková</w:t>
            </w:r>
          </w:p>
          <w:p w:rsidR="001536E1" w:rsidRDefault="00963F90">
            <w:pPr>
              <w:spacing w:after="0" w:line="240" w:lineRule="auto"/>
            </w:pPr>
            <w:r>
              <w:t>2. května 4099/111, 760 01 Zlín</w:t>
            </w:r>
          </w:p>
          <w:p w:rsidR="001536E1" w:rsidRDefault="00963F90">
            <w:pPr>
              <w:spacing w:after="0" w:line="240" w:lineRule="auto"/>
            </w:pPr>
            <w:hyperlink r:id="rId6">
              <w:r>
                <w:rPr>
                  <w:rStyle w:val="Internetovodkaz"/>
                </w:rPr>
                <w:t>pavla.psencikova@gmail.com</w:t>
              </w:r>
            </w:hyperlink>
          </w:p>
          <w:p w:rsidR="001536E1" w:rsidRDefault="00963F90">
            <w:pPr>
              <w:spacing w:after="0" w:line="240" w:lineRule="auto"/>
            </w:pPr>
            <w:r>
              <w:t>+420732545964</w:t>
            </w:r>
          </w:p>
          <w:p w:rsidR="001536E1" w:rsidRDefault="00963F90">
            <w:pPr>
              <w:spacing w:after="0" w:line="240" w:lineRule="auto"/>
            </w:pPr>
            <w:r>
              <w:t>2. května 4099/111, 760 01 Zlín</w:t>
            </w:r>
          </w:p>
        </w:tc>
      </w:tr>
      <w:tr w:rsidR="001536E1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536E1" w:rsidRDefault="00963F90">
            <w:pPr>
              <w:spacing w:after="0" w:line="240" w:lineRule="auto"/>
            </w:pPr>
            <w:r>
              <w:t xml:space="preserve">Neziskové organizace, v níž působil (a) či působí: </w:t>
            </w:r>
            <w:r>
              <w:br/>
              <w:t>a) název organizace</w:t>
            </w:r>
          </w:p>
          <w:p w:rsidR="001536E1" w:rsidRDefault="00963F90">
            <w:pPr>
              <w:spacing w:after="0" w:line="240" w:lineRule="auto"/>
            </w:pPr>
            <w:r>
              <w:t>b) obec (obce) působnosti</w:t>
            </w:r>
          </w:p>
          <w:p w:rsidR="001536E1" w:rsidRDefault="00963F90">
            <w:pPr>
              <w:spacing w:after="0" w:line="240" w:lineRule="auto"/>
            </w:pPr>
            <w:r>
              <w:t xml:space="preserve">c) hlavní zaměření činnosti organizace </w:t>
            </w:r>
          </w:p>
          <w:p w:rsidR="001536E1" w:rsidRDefault="001536E1">
            <w:pPr>
              <w:spacing w:after="0" w:line="240" w:lineRule="auto"/>
            </w:pPr>
          </w:p>
          <w:p w:rsidR="001536E1" w:rsidRDefault="00963F90">
            <w:pPr>
              <w:spacing w:after="0" w:line="240" w:lineRule="auto"/>
            </w:pPr>
            <w:r>
              <w:t>P.S.: počet organizací lze rozšířit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536E1" w:rsidRDefault="00963F9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Organizace: </w:t>
            </w:r>
          </w:p>
          <w:p w:rsidR="001536E1" w:rsidRDefault="00963F90">
            <w:pPr>
              <w:pStyle w:val="Odstavecseseznamem"/>
              <w:spacing w:after="0" w:line="240" w:lineRule="auto"/>
            </w:pPr>
            <w:r>
              <w:t>a)SPCCH v ČR Praha ZO RESPI Zlín</w:t>
            </w:r>
          </w:p>
          <w:p w:rsidR="001536E1" w:rsidRDefault="00963F90">
            <w:pPr>
              <w:pStyle w:val="Odstavecseseznamem"/>
              <w:spacing w:after="0" w:line="240" w:lineRule="auto"/>
            </w:pPr>
            <w:r>
              <w:t>b)Zlín</w:t>
            </w:r>
            <w:r>
              <w:br/>
              <w:t>c)Svaz postižených civilizačními chorobami v ČR, z.s. Praha, základní organizace RESPI Zlín  organizace je zaměřena na  členy</w:t>
            </w:r>
            <w:r>
              <w:t xml:space="preserve"> s respirickým onemocněním a pro ně připravuje i program. Jogové a dechové cvičení. Rekondiční pobyty v oblastech vhodných pro respirická onemocnění. Přednášky lékařů i různé kulturní akce, vycházky a jednodenní výlety. Chůze z Nordic walking holemi</w:t>
            </w:r>
          </w:p>
          <w:p w:rsidR="001536E1" w:rsidRDefault="001536E1">
            <w:pPr>
              <w:pStyle w:val="Odstavecseseznamem"/>
              <w:spacing w:after="0" w:line="240" w:lineRule="auto"/>
            </w:pPr>
          </w:p>
          <w:p w:rsidR="001536E1" w:rsidRDefault="001536E1">
            <w:pPr>
              <w:pStyle w:val="Odstavecseseznamem"/>
              <w:spacing w:after="0" w:line="240" w:lineRule="auto"/>
              <w:ind w:left="1440"/>
            </w:pPr>
          </w:p>
          <w:p w:rsidR="001536E1" w:rsidRDefault="001536E1">
            <w:pPr>
              <w:pStyle w:val="Odstavecseseznamem"/>
              <w:spacing w:after="0" w:line="240" w:lineRule="auto"/>
            </w:pPr>
          </w:p>
        </w:tc>
      </w:tr>
      <w:tr w:rsidR="001536E1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536E1" w:rsidRDefault="00963F90">
            <w:pPr>
              <w:spacing w:after="0" w:line="240" w:lineRule="auto"/>
            </w:pPr>
            <w:r>
              <w:t>Pracovní pozice, na níž nominovaný působil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536E1" w:rsidRDefault="00963F90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ind w:left="714" w:hanging="357"/>
            </w:pPr>
            <w:r>
              <w:t>Organizace: Jednatelka a vedoucí rekondičních pobytů ZO RESPI Zlín</w:t>
            </w:r>
          </w:p>
          <w:p w:rsidR="001536E1" w:rsidRDefault="00963F90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ind w:left="714" w:hanging="357"/>
            </w:pPr>
            <w:r>
              <w:t>Organizace: členka okresní organizace SPCCH Zlín</w:t>
            </w:r>
          </w:p>
        </w:tc>
      </w:tr>
      <w:tr w:rsidR="001536E1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536E1" w:rsidRDefault="00963F90">
            <w:pPr>
              <w:spacing w:after="0" w:line="240" w:lineRule="auto"/>
            </w:pPr>
            <w:r>
              <w:t>Počet let práce v neziskovém sektoru ve Zlínském kraji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536E1" w:rsidRDefault="00963F90">
            <w:pPr>
              <w:spacing w:after="0" w:line="240" w:lineRule="auto"/>
            </w:pPr>
            <w:r>
              <w:t>15 let jednatelkou v ZO RESPI Zlínského</w:t>
            </w:r>
          </w:p>
          <w:p w:rsidR="001536E1" w:rsidRDefault="00963F90">
            <w:pPr>
              <w:spacing w:after="0" w:line="240" w:lineRule="auto"/>
            </w:pPr>
            <w:r>
              <w:t>10 let členkou okresní organizace SPCCH Zlín</w:t>
            </w:r>
          </w:p>
        </w:tc>
      </w:tr>
      <w:tr w:rsidR="001536E1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536E1" w:rsidRDefault="00963F90">
            <w:pPr>
              <w:spacing w:after="0" w:line="240" w:lineRule="auto"/>
            </w:pPr>
            <w:r>
              <w:t xml:space="preserve">Aktivity nominovaného v jiných oblastech (např. veřejném sektoru, podnikatelských aktivitách podporujících neziskové organizace apod.)  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536E1" w:rsidRDefault="00963F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Paní Pavla Pšenčíková se narodila 5.7.1943 ve Zlíně. Studovala na Střední</w:t>
            </w:r>
            <w:r>
              <w:rPr>
                <w:sz w:val="20"/>
                <w:szCs w:val="20"/>
              </w:rPr>
              <w:t xml:space="preserve"> ekonomické škole a po maturitě pracovala v administrativě v Moravanu Otrokovice. Po mateřské dovolené potom na podnikovém ředitelství Restaurací a jídelen v technickém oddělení a po revoluci v soukromé firmě KINS až do odchodu do starobního důchodu.</w:t>
            </w:r>
          </w:p>
          <w:p w:rsidR="001536E1" w:rsidRDefault="00963F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</w:t>
            </w:r>
            <w:r>
              <w:rPr>
                <w:sz w:val="20"/>
                <w:szCs w:val="20"/>
              </w:rPr>
              <w:t>acovišti byla dlouholetou členkou závodního výboru, podílela se na zajišťování různých akcí pro zaměstnance.</w:t>
            </w:r>
          </w:p>
        </w:tc>
      </w:tr>
      <w:tr w:rsidR="001536E1">
        <w:trPr>
          <w:trHeight w:val="1915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536E1" w:rsidRDefault="00963F90">
            <w:pPr>
              <w:spacing w:after="0" w:line="240" w:lineRule="auto"/>
            </w:pPr>
            <w:r>
              <w:t>Důvody nominace (rozsah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orientačně do 800 znaků vč. mezer)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536E1" w:rsidRDefault="00963F90">
            <w:pPr>
              <w:spacing w:after="0" w:line="240" w:lineRule="auto"/>
            </w:pPr>
            <w:r>
              <w:rPr>
                <w:sz w:val="20"/>
                <w:szCs w:val="20"/>
              </w:rPr>
              <w:t>Paní Pavlu Pšenčíkovou navrhujeme na nominaci osobnost neziskového sektoru za Svaz pos</w:t>
            </w:r>
            <w:r>
              <w:rPr>
                <w:sz w:val="20"/>
                <w:szCs w:val="20"/>
              </w:rPr>
              <w:t>tižených civilizačními chorobami, ve kterém je členkou od roku 2003..Jako jednatelka se podílí velkou měrou na celé činnosti této základní organizace jedná se  o zajištění programů členských schůzí, cvičení, i plavání v KNTB, o administratívu organizace, j</w:t>
            </w:r>
            <w:r>
              <w:rPr>
                <w:sz w:val="20"/>
                <w:szCs w:val="20"/>
              </w:rPr>
              <w:t>e naší dvorní fotografkou, aktivně zastoupí všechny členy výboru. 13 let vzorně zajišťovala jako vedoucí,  rekondiční pobyty  pro naše členy, v prostředí vhodném pro respirická onemocnění. Tyto pobyty byly vždy všemi účastníky i lékaři kladně hodnoceny. Po</w:t>
            </w:r>
            <w:r>
              <w:rPr>
                <w:sz w:val="20"/>
                <w:szCs w:val="20"/>
              </w:rPr>
              <w:t>byt v dobrém kolektivu přispívá ke zlepšení fyzické i psychické kondice seniorů. Paní Pavla Pšenčíková  je duší naší organizace SPCCH ZO RESPI Zlín. Je vždy ochotná se vším vypomoci a taky zastoupit kteréhokoli člena výboru a práci za něj vždy svědomitě pr</w:t>
            </w:r>
            <w:r>
              <w:rPr>
                <w:sz w:val="20"/>
                <w:szCs w:val="20"/>
              </w:rPr>
              <w:t xml:space="preserve">ovést .Všichni členové ZO RESPI Zlín si paní Pavly Pšenčíkové nesmírně váží pro její vstřícnost a přátelskou povahu. Taky je 10 let členkou   okresní organizace SPCCH Zlín. </w:t>
            </w:r>
          </w:p>
        </w:tc>
      </w:tr>
      <w:tr w:rsidR="001536E1">
        <w:trPr>
          <w:trHeight w:val="553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536E1" w:rsidRDefault="00963F90">
            <w:pPr>
              <w:spacing w:after="0" w:line="240" w:lineRule="auto"/>
            </w:pPr>
            <w:r>
              <w:t xml:space="preserve">Kde lze případně najít další informace o nominovaném </w:t>
            </w:r>
            <w:r>
              <w:lastRenderedPageBreak/>
              <w:t>(web, literatura,…)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536E1" w:rsidRDefault="001536E1">
            <w:pPr>
              <w:spacing w:after="0" w:line="240" w:lineRule="auto"/>
            </w:pPr>
          </w:p>
        </w:tc>
      </w:tr>
    </w:tbl>
    <w:p w:rsidR="001536E1" w:rsidRDefault="00963F90">
      <w:pPr>
        <w:pStyle w:val="Bezmezer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1536E1" w:rsidRDefault="00963F90">
      <w:pPr>
        <w:pStyle w:val="Bezmezer"/>
      </w:pP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  <w:t>Struhařová Eva------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(jméno, podpis statutára, odpovědného zástupce)</w:t>
      </w:r>
    </w:p>
    <w:p w:rsidR="001536E1" w:rsidRDefault="001536E1">
      <w:pPr>
        <w:pStyle w:val="Bezmezer"/>
      </w:pPr>
    </w:p>
    <w:p w:rsidR="001536E1" w:rsidRDefault="00963F90">
      <w:pPr>
        <w:pStyle w:val="Bezmezer"/>
      </w:pPr>
      <w:r>
        <w:rPr>
          <w:b/>
        </w:rPr>
        <w:t>Nominovat lze:</w:t>
      </w:r>
      <w:r>
        <w:tab/>
      </w:r>
      <w:r>
        <w:tab/>
      </w:r>
      <w:r>
        <w:tab/>
        <w:t xml:space="preserve">  tři žijící osobnosti působící v neziskovém sektoru ve Zlínském kraji</w:t>
      </w:r>
    </w:p>
    <w:p w:rsidR="001536E1" w:rsidRDefault="001536E1">
      <w:pPr>
        <w:pStyle w:val="Bezmezer"/>
      </w:pPr>
    </w:p>
    <w:p w:rsidR="001536E1" w:rsidRDefault="00963F90">
      <w:pPr>
        <w:pStyle w:val="Bezmezer"/>
        <w:rPr>
          <w:b/>
        </w:rPr>
      </w:pPr>
      <w:r>
        <w:rPr>
          <w:b/>
        </w:rPr>
        <w:t>Termín pro podání nominace:</w:t>
      </w:r>
      <w:r>
        <w:t xml:space="preserve">      </w:t>
      </w:r>
      <w:r>
        <w:rPr>
          <w:b/>
        </w:rPr>
        <w:t>do 28. 2. 2017 doručení do 12:00 hodin</w:t>
      </w:r>
    </w:p>
    <w:p w:rsidR="001536E1" w:rsidRDefault="001536E1">
      <w:pPr>
        <w:pStyle w:val="Bezmezer"/>
      </w:pPr>
    </w:p>
    <w:p w:rsidR="001536E1" w:rsidRDefault="00963F90">
      <w:pPr>
        <w:pStyle w:val="Bezmezer"/>
      </w:pPr>
      <w:r>
        <w:rPr>
          <w:b/>
        </w:rPr>
        <w:t>Adresa doručení nominací:</w:t>
      </w:r>
      <w:r>
        <w:t xml:space="preserve">   ANNOZK, Zlínský klub 204, Třída T.Bati 204, 760 01 Zlín,  nebo e-mailem na: </w:t>
      </w:r>
      <w:hyperlink r:id="rId7">
        <w:r>
          <w:rPr>
            <w:rStyle w:val="Internetovodkaz"/>
          </w:rPr>
          <w:t>annozk@seznam.cz</w:t>
        </w:r>
      </w:hyperlink>
      <w:r>
        <w:t xml:space="preserve">  (naskenovaný formulář  “Nominace….“  s podpisem sta</w:t>
      </w:r>
      <w:r>
        <w:t>tutára organizace).</w:t>
      </w:r>
    </w:p>
    <w:p w:rsidR="001536E1" w:rsidRDefault="00963F90">
      <w:pPr>
        <w:pStyle w:val="Bezmezer"/>
      </w:pPr>
      <w:r>
        <w:rPr>
          <w:b/>
        </w:rPr>
        <w:t xml:space="preserve">Další informace:     ANNO ZK, Halina Bílková  </w:t>
      </w:r>
      <w:hyperlink r:id="rId8">
        <w:r>
          <w:rPr>
            <w:rStyle w:val="Internetovodkaz"/>
            <w:color w:val="00000A"/>
            <w:u w:val="none"/>
          </w:rPr>
          <w:t>tel: 775</w:t>
        </w:r>
      </w:hyperlink>
      <w:r>
        <w:t xml:space="preserve"> </w:t>
      </w:r>
      <w:r>
        <w:t>709 400</w:t>
      </w:r>
      <w:r>
        <w:tab/>
      </w:r>
    </w:p>
    <w:p w:rsidR="001536E1" w:rsidRDefault="001536E1">
      <w:pPr>
        <w:pStyle w:val="Bezmezer"/>
      </w:pPr>
    </w:p>
    <w:p w:rsidR="001536E1" w:rsidRDefault="001536E1">
      <w:pPr>
        <w:pStyle w:val="Bezmezer"/>
      </w:pPr>
    </w:p>
    <w:p w:rsidR="001536E1" w:rsidRDefault="001536E1">
      <w:pPr>
        <w:pStyle w:val="Bezmezer"/>
      </w:pPr>
    </w:p>
    <w:p w:rsidR="001536E1" w:rsidRDefault="001536E1">
      <w:pPr>
        <w:pStyle w:val="Bezmezer"/>
      </w:pPr>
    </w:p>
    <w:p w:rsidR="001536E1" w:rsidRDefault="001536E1">
      <w:pPr>
        <w:pStyle w:val="Zkladntext"/>
      </w:pPr>
    </w:p>
    <w:p w:rsidR="001536E1" w:rsidRDefault="001536E1">
      <w:pPr>
        <w:pStyle w:val="Bezmezer"/>
      </w:pPr>
    </w:p>
    <w:sectPr w:rsidR="001536E1">
      <w:pgSz w:w="11906" w:h="16838"/>
      <w:pgMar w:top="709" w:right="1417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E3D"/>
    <w:multiLevelType w:val="multilevel"/>
    <w:tmpl w:val="E7DC6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712924"/>
    <w:multiLevelType w:val="multilevel"/>
    <w:tmpl w:val="1FFEC1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BC76E8"/>
    <w:multiLevelType w:val="multilevel"/>
    <w:tmpl w:val="D5D25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B44CF9"/>
    <w:multiLevelType w:val="multilevel"/>
    <w:tmpl w:val="57167E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E1"/>
    <w:rsid w:val="001536E1"/>
    <w:rsid w:val="0096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835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D9698C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  <w:b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  <w:b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  <w:b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  <w:b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  <w:b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  <w:b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  <w:b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99"/>
    <w:qFormat/>
    <w:rsid w:val="00284922"/>
    <w:pPr>
      <w:ind w:left="720"/>
      <w:contextualSpacing/>
    </w:pPr>
  </w:style>
  <w:style w:type="paragraph" w:styleId="Bezmezer">
    <w:name w:val="No Spacing"/>
    <w:qFormat/>
    <w:pPr>
      <w:suppressAutoHyphens/>
    </w:pPr>
    <w:rPr>
      <w:rFonts w:cs="Calibri"/>
      <w:color w:val="00000A"/>
      <w:sz w:val="22"/>
      <w:szCs w:val="22"/>
      <w:lang w:eastAsia="zh-CN"/>
    </w:rPr>
  </w:style>
  <w:style w:type="table" w:styleId="Mkatabulky">
    <w:name w:val="Table Grid"/>
    <w:basedOn w:val="Normlntabulka"/>
    <w:uiPriority w:val="99"/>
    <w:rsid w:val="0028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835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D9698C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  <w:b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  <w:b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  <w:b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  <w:b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  <w:b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  <w:b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  <w:b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99"/>
    <w:qFormat/>
    <w:rsid w:val="00284922"/>
    <w:pPr>
      <w:ind w:left="720"/>
      <w:contextualSpacing/>
    </w:pPr>
  </w:style>
  <w:style w:type="paragraph" w:styleId="Bezmezer">
    <w:name w:val="No Spacing"/>
    <w:qFormat/>
    <w:pPr>
      <w:suppressAutoHyphens/>
    </w:pPr>
    <w:rPr>
      <w:rFonts w:cs="Calibri"/>
      <w:color w:val="00000A"/>
      <w:sz w:val="22"/>
      <w:szCs w:val="22"/>
      <w:lang w:eastAsia="zh-CN"/>
    </w:rPr>
  </w:style>
  <w:style w:type="table" w:styleId="Mkatabulky">
    <w:name w:val="Table Grid"/>
    <w:basedOn w:val="Normlntabulka"/>
    <w:uiPriority w:val="99"/>
    <w:rsid w:val="0028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75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oz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a.psencikov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3379</Characters>
  <Application>Microsoft Office Word</Application>
  <DocSecurity>0</DocSecurity>
  <Lines>28</Lines>
  <Paragraphs>7</Paragraphs>
  <ScaleCrop>false</ScaleCrop>
  <Company>Diakonie ČCE středisko Vsetín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Žárský</dc:creator>
  <cp:lastModifiedBy>velminehospodarnyprojekt</cp:lastModifiedBy>
  <cp:revision>2</cp:revision>
  <cp:lastPrinted>2014-02-06T12:38:00Z</cp:lastPrinted>
  <dcterms:created xsi:type="dcterms:W3CDTF">2018-03-07T12:25:00Z</dcterms:created>
  <dcterms:modified xsi:type="dcterms:W3CDTF">2018-03-07T12:25:00Z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Diakonie ČCE středisko Vsetín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