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4C" w:rsidRDefault="00D04A4C" w:rsidP="00D04A4C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cs-CZ"/>
        </w:rPr>
      </w:pPr>
    </w:p>
    <w:p w:rsidR="00D56248" w:rsidRDefault="00D56248" w:rsidP="00D04A4C">
      <w:pPr>
        <w:spacing w:after="0" w:line="240" w:lineRule="auto"/>
      </w:pPr>
    </w:p>
    <w:p w:rsidR="00D04A4C" w:rsidRPr="00D04A4C" w:rsidRDefault="00D04A4C" w:rsidP="00D04A4C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D04A4C">
        <w:rPr>
          <w:rFonts w:ascii="Arial Narrow" w:hAnsi="Arial Narrow"/>
          <w:sz w:val="24"/>
          <w:szCs w:val="24"/>
          <w:u w:val="single"/>
        </w:rPr>
        <w:t>Program pro udržitelný rozvoj Euroregionu Bílé-</w:t>
      </w:r>
      <w:proofErr w:type="spellStart"/>
      <w:r w:rsidRPr="00D04A4C">
        <w:rPr>
          <w:rFonts w:ascii="Arial Narrow" w:hAnsi="Arial Narrow"/>
          <w:sz w:val="24"/>
          <w:szCs w:val="24"/>
          <w:u w:val="single"/>
        </w:rPr>
        <w:t>Biele</w:t>
      </w:r>
      <w:proofErr w:type="spellEnd"/>
      <w:r w:rsidRPr="00D04A4C">
        <w:rPr>
          <w:rFonts w:ascii="Arial Narrow" w:hAnsi="Arial Narrow"/>
          <w:sz w:val="24"/>
          <w:szCs w:val="24"/>
          <w:u w:val="single"/>
        </w:rPr>
        <w:t xml:space="preserve"> Karpaty</w:t>
      </w:r>
    </w:p>
    <w:p w:rsidR="00D04A4C" w:rsidRPr="00D04A4C" w:rsidRDefault="00D04A4C" w:rsidP="00D04A4C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kern w:val="2"/>
          <w:sz w:val="24"/>
          <w:szCs w:val="24"/>
          <w:u w:val="single"/>
          <w:lang w:eastAsia="cs-CZ"/>
        </w:rPr>
      </w:pPr>
    </w:p>
    <w:p w:rsidR="00D04A4C" w:rsidRPr="00D04A4C" w:rsidRDefault="00D04A4C" w:rsidP="00D04A4C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  <w:r w:rsidRPr="00D04A4C"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  <w:t>Realiza</w:t>
      </w:r>
      <w:r w:rsidRPr="00692E72"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  <w:t>ce projektu: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</w:t>
      </w:r>
      <w:proofErr w:type="gramStart"/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1.10.2012</w:t>
      </w:r>
      <w:proofErr w:type="gramEnd"/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– 30.9.2013</w:t>
      </w:r>
    </w:p>
    <w:p w:rsidR="00D04A4C" w:rsidRPr="00D04A4C" w:rsidRDefault="00D04A4C" w:rsidP="00D04A4C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</w:p>
    <w:p w:rsidR="00D04A4C" w:rsidRPr="00D04A4C" w:rsidRDefault="00D04A4C" w:rsidP="00D04A4C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</w:pPr>
      <w:r w:rsidRPr="00D04A4C"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  <w:t>Cíle projektu:</w:t>
      </w:r>
    </w:p>
    <w:p w:rsidR="00AF0432" w:rsidRDefault="00D04A4C" w:rsidP="00D04A4C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Hlavním </w:t>
      </w:r>
      <w:r w:rsidR="00692E72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cílem projektu bylo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vytvoření dlouhodobého programu Euroregionu Bílé-</w:t>
      </w:r>
      <w:proofErr w:type="spellStart"/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Biele</w:t>
      </w:r>
      <w:proofErr w:type="spellEnd"/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Karpaty v oblasti udržitelného rozvoje pro území Zlínského </w:t>
      </w:r>
      <w:r w:rsidR="00AF0432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kraje 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a Trenčiansk</w:t>
      </w:r>
      <w:r w:rsidR="00AF0432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ého samosprávného kraje a to prostřednictvím realizace dílčích na sebe navazujících cílů:</w:t>
      </w:r>
    </w:p>
    <w:p w:rsidR="00AF0432" w:rsidRDefault="00AF0432" w:rsidP="00AF0432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  <w:r w:rsidRPr="00AF0432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z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mapovaní</w:t>
      </w:r>
      <w:r w:rsidR="00D04A4C" w:rsidRPr="00AF0432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hlavní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ch potřeb a problémů</w:t>
      </w:r>
      <w:r w:rsidR="00D04A4C" w:rsidRPr="00AF0432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území ER BBK v oblasti 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udržitelného rozvoje území</w:t>
      </w:r>
    </w:p>
    <w:p w:rsidR="00AF0432" w:rsidRDefault="00AF0432" w:rsidP="00AF0432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vytýčení hlavních pilířů rozvoje území ER BBK</w:t>
      </w:r>
      <w:r w:rsidR="00692E72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pro vznik dlouhodobého P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rogramu </w:t>
      </w:r>
    </w:p>
    <w:p w:rsidR="00D04A4C" w:rsidRPr="00AF0432" w:rsidRDefault="00AF0432" w:rsidP="00AF0432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s</w:t>
      </w:r>
      <w:r w:rsidR="00D04A4C" w:rsidRPr="00AF0432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íťování aktérů v území 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ER BBK v oblasti udržitelného rozvoje území</w:t>
      </w:r>
    </w:p>
    <w:p w:rsidR="00D04A4C" w:rsidRDefault="00D04A4C" w:rsidP="00D04A4C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</w:p>
    <w:p w:rsidR="00D04A4C" w:rsidRPr="00D04A4C" w:rsidRDefault="00D04A4C" w:rsidP="00D04A4C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</w:pPr>
      <w:r w:rsidRPr="00D04A4C"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  <w:t>Popis projektu:</w:t>
      </w:r>
    </w:p>
    <w:p w:rsidR="00D04A4C" w:rsidRDefault="00AF0432" w:rsidP="00D04A4C">
      <w:pPr>
        <w:widowControl w:val="0"/>
        <w:suppressAutoHyphens/>
        <w:spacing w:after="0" w:line="240" w:lineRule="auto"/>
        <w:ind w:left="15"/>
        <w:jc w:val="both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Projekt byl realizován</w:t>
      </w:r>
      <w:r w:rsidR="004D250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zástupci </w:t>
      </w:r>
      <w:r w:rsidR="00000EC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organizací</w:t>
      </w:r>
      <w:r w:rsidR="004D250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Euroregionu Bílé-</w:t>
      </w:r>
      <w:proofErr w:type="spellStart"/>
      <w:r w:rsidR="004D250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Biele</w:t>
      </w:r>
      <w:proofErr w:type="spellEnd"/>
      <w:r w:rsidR="004D250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Karpaty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ve spolupráci se Zlínským krajem a Trenčianským samosprávným </w:t>
      </w:r>
      <w:proofErr w:type="spellStart"/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krajom</w:t>
      </w:r>
      <w:proofErr w:type="spellEnd"/>
      <w:r w:rsidR="004D250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. Tyto subjekty jsou zastřešujícími organizacemi Programu. Dále 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se </w:t>
      </w:r>
      <w:r w:rsidR="004D250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na realizaci </w:t>
      </w:r>
      <w:r w:rsidR="00000EC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projektu </w:t>
      </w:r>
      <w:r w:rsidR="004D250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podíleli 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zástupci neziskových o</w:t>
      </w:r>
      <w:r w:rsidR="004D250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rganizací, univerzit a odborníci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v oblasti udržitelného rozvoje z obou stran hranice.</w:t>
      </w:r>
      <w:r w:rsidR="004D250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Nezbytnou spolupráci poskytli také pracovníci statistických úřadů.</w:t>
      </w:r>
    </w:p>
    <w:p w:rsidR="00B23B79" w:rsidRDefault="004D2508" w:rsidP="00D04A4C">
      <w:pPr>
        <w:widowControl w:val="0"/>
        <w:suppressAutoHyphens/>
        <w:spacing w:after="0" w:line="240" w:lineRule="auto"/>
        <w:ind w:left="15"/>
        <w:jc w:val="both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V rámci </w:t>
      </w:r>
      <w:r w:rsidR="00692E72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projektu byl vytvořen pracovní tým Programu, který pak dále realizoval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jednotlivé dílčí aktivity projektu. </w:t>
      </w:r>
      <w:r w:rsidR="00B23B79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Byly stanoveny základní priority Programu, sestaven harmonogram realizace Programu a harmonogram zpracování Programového dokumentu.</w:t>
      </w:r>
    </w:p>
    <w:p w:rsidR="003C4FF0" w:rsidRDefault="00692E72" w:rsidP="00000EC8">
      <w:pPr>
        <w:widowControl w:val="0"/>
        <w:suppressAutoHyphens/>
        <w:spacing w:after="0" w:line="240" w:lineRule="auto"/>
        <w:ind w:left="15"/>
        <w:jc w:val="both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Pracovní tým Programu byl ustaven</w:t>
      </w:r>
      <w:r w:rsidR="00B23B79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</w:t>
      </w:r>
      <w:r w:rsidR="00000EC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do</w:t>
      </w:r>
      <w:r w:rsidR="00B23B79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 </w:t>
      </w:r>
      <w:r w:rsidR="00000EC8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podoby</w:t>
      </w:r>
      <w:r w:rsidR="00B23B79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Základního týmu a tří Pracovních skupin</w:t>
      </w:r>
      <w:r w:rsidR="003C4FF0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, které byly rozděleny 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dle základních priorit Programu </w:t>
      </w:r>
      <w:r w:rsidR="00B23B79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ke 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zmapování hlavních potřeb a problémů území a následně ke </w:t>
      </w:r>
      <w:r w:rsidR="00B23B79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stanovení</w:t>
      </w:r>
      <w:r w:rsidR="003C4FF0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konkrétních 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strategických plánů a</w:t>
      </w:r>
      <w:r w:rsidR="003C4FF0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 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k </w:t>
      </w:r>
      <w:r w:rsidR="003C4FF0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realizaci konkrétních projektů.</w:t>
      </w:r>
    </w:p>
    <w:p w:rsidR="00000EC8" w:rsidRDefault="003C4FF0" w:rsidP="003C4FF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</w:t>
      </w:r>
    </w:p>
    <w:p w:rsidR="00D04A4C" w:rsidRPr="00D04A4C" w:rsidRDefault="003C4FF0" w:rsidP="00D04A4C">
      <w:pPr>
        <w:widowControl w:val="0"/>
        <w:suppressAutoHyphens/>
        <w:spacing w:after="0" w:line="240" w:lineRule="auto"/>
        <w:ind w:left="15"/>
        <w:jc w:val="both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  <w:r w:rsidRPr="00692E72"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  <w:t>Náklady na projekt:</w:t>
      </w:r>
      <w:r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 xml:space="preserve"> 545.000</w:t>
      </w:r>
      <w:r w:rsidR="00D04A4C" w:rsidRPr="00D04A4C"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  <w:t>,- Kč</w:t>
      </w:r>
    </w:p>
    <w:p w:rsidR="00D04A4C" w:rsidRPr="00D04A4C" w:rsidRDefault="00D04A4C" w:rsidP="00D04A4C">
      <w:pPr>
        <w:widowControl w:val="0"/>
        <w:suppressAutoHyphens/>
        <w:spacing w:after="0" w:line="240" w:lineRule="auto"/>
        <w:ind w:left="15"/>
        <w:jc w:val="both"/>
        <w:rPr>
          <w:rFonts w:ascii="Arial Narrow" w:eastAsia="Arial Unicode MS" w:hAnsi="Arial Narrow" w:cs="Tahoma"/>
          <w:kern w:val="2"/>
          <w:sz w:val="24"/>
          <w:szCs w:val="24"/>
          <w:lang w:eastAsia="cs-CZ"/>
        </w:rPr>
      </w:pPr>
    </w:p>
    <w:p w:rsidR="00692E72" w:rsidRPr="00692E72" w:rsidRDefault="00D04A4C" w:rsidP="00692E72">
      <w:pPr>
        <w:widowControl w:val="0"/>
        <w:suppressAutoHyphens/>
        <w:spacing w:after="0" w:line="240" w:lineRule="auto"/>
        <w:jc w:val="both"/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</w:pPr>
      <w:r w:rsidRPr="00D04A4C"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  <w:t>Výstup pro</w:t>
      </w:r>
      <w:r w:rsidR="00692E72" w:rsidRPr="00692E72"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  <w:t>jektu:</w:t>
      </w:r>
    </w:p>
    <w:p w:rsidR="00F5499F" w:rsidRPr="00F5499F" w:rsidRDefault="00F5499F" w:rsidP="00692E72">
      <w:pPr>
        <w:widowControl w:val="0"/>
        <w:suppressAutoHyphens/>
        <w:spacing w:after="0" w:line="240" w:lineRule="auto"/>
        <w:jc w:val="both"/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</w:pPr>
      <w:r w:rsidRPr="00F5499F"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  <w:t>Sestavení a znovuobnovení pracovních týmů ER BBK, navázání nových a prohloubení stávajících partnerství</w:t>
      </w:r>
    </w:p>
    <w:p w:rsidR="00F5499F" w:rsidRDefault="00F5499F" w:rsidP="00692E72">
      <w:pPr>
        <w:widowControl w:val="0"/>
        <w:suppressAutoHyphens/>
        <w:spacing w:after="0" w:line="240" w:lineRule="auto"/>
        <w:jc w:val="both"/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</w:pPr>
      <w:r w:rsidRPr="00F5499F"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  <w:t>Zahájení přípravy Společného programu rozvoje přeshraniční spolupráce</w:t>
      </w:r>
    </w:p>
    <w:p w:rsidR="00D56248" w:rsidRDefault="00D56248" w:rsidP="00692E72">
      <w:pPr>
        <w:widowControl w:val="0"/>
        <w:suppressAutoHyphens/>
        <w:spacing w:after="0" w:line="240" w:lineRule="auto"/>
        <w:jc w:val="both"/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</w:pPr>
    </w:p>
    <w:p w:rsidR="00D56248" w:rsidRDefault="00D56248" w:rsidP="00692E72">
      <w:pPr>
        <w:widowControl w:val="0"/>
        <w:suppressAutoHyphens/>
        <w:spacing w:after="0" w:line="240" w:lineRule="auto"/>
        <w:jc w:val="both"/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</w:pPr>
    </w:p>
    <w:p w:rsidR="00D56248" w:rsidRDefault="00D56248" w:rsidP="00692E72">
      <w:pPr>
        <w:widowControl w:val="0"/>
        <w:suppressAutoHyphens/>
        <w:spacing w:after="0" w:line="240" w:lineRule="auto"/>
        <w:jc w:val="both"/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</w:pPr>
    </w:p>
    <w:p w:rsidR="00D56248" w:rsidRDefault="00D56248" w:rsidP="00692E72">
      <w:pPr>
        <w:widowControl w:val="0"/>
        <w:suppressAutoHyphens/>
        <w:spacing w:after="0" w:line="240" w:lineRule="auto"/>
        <w:jc w:val="both"/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</w:pPr>
      <w:r>
        <w:rPr>
          <w:rFonts w:ascii="Arial Narrow" w:eastAsia="Arial Unicode MS" w:hAnsi="Arial Narrow" w:cs="Tahoma"/>
          <w:i/>
          <w:noProof/>
          <w:kern w:val="2"/>
          <w:sz w:val="24"/>
          <w:szCs w:val="24"/>
          <w:lang w:eastAsia="cs-CZ"/>
        </w:rPr>
        <w:drawing>
          <wp:inline distT="0" distB="0" distL="0" distR="0">
            <wp:extent cx="5760720" cy="57856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48" w:rsidRPr="00F5499F" w:rsidRDefault="00D56248" w:rsidP="00692E72">
      <w:pPr>
        <w:widowControl w:val="0"/>
        <w:suppressAutoHyphens/>
        <w:spacing w:after="0" w:line="240" w:lineRule="auto"/>
        <w:jc w:val="both"/>
        <w:rPr>
          <w:rFonts w:ascii="Arial Narrow" w:eastAsia="Arial Unicode MS" w:hAnsi="Arial Narrow" w:cs="Tahoma"/>
          <w:i/>
          <w:kern w:val="2"/>
          <w:sz w:val="24"/>
          <w:szCs w:val="24"/>
          <w:lang w:eastAsia="cs-CZ"/>
        </w:rPr>
      </w:pPr>
      <w:bookmarkStart w:id="0" w:name="_GoBack"/>
      <w:bookmarkEnd w:id="0"/>
    </w:p>
    <w:sectPr w:rsidR="00D56248" w:rsidRPr="00F5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F85"/>
    <w:multiLevelType w:val="hybridMultilevel"/>
    <w:tmpl w:val="D5B6486C"/>
    <w:lvl w:ilvl="0" w:tplc="45FE948A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A7"/>
    <w:rsid w:val="00000EC8"/>
    <w:rsid w:val="0028289B"/>
    <w:rsid w:val="002954B4"/>
    <w:rsid w:val="003C4FF0"/>
    <w:rsid w:val="00465BBB"/>
    <w:rsid w:val="004D2508"/>
    <w:rsid w:val="00506A1C"/>
    <w:rsid w:val="0059176B"/>
    <w:rsid w:val="005C4D0A"/>
    <w:rsid w:val="00692E72"/>
    <w:rsid w:val="008760A7"/>
    <w:rsid w:val="00AF0432"/>
    <w:rsid w:val="00B23B79"/>
    <w:rsid w:val="00B95A6E"/>
    <w:rsid w:val="00D04A4C"/>
    <w:rsid w:val="00D56248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4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4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Polišenská Iva</dc:creator>
  <cp:lastModifiedBy>Polišenská Iva</cp:lastModifiedBy>
  <cp:revision>5</cp:revision>
  <cp:lastPrinted>2013-08-27T13:24:00Z</cp:lastPrinted>
  <dcterms:created xsi:type="dcterms:W3CDTF">2013-08-27T13:24:00Z</dcterms:created>
  <dcterms:modified xsi:type="dcterms:W3CDTF">2013-10-23T11:13:00Z</dcterms:modified>
</cp:coreProperties>
</file>